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95" w:rsidRPr="008E05F9" w:rsidRDefault="00CC1895" w:rsidP="00CC1895">
      <w:pPr>
        <w:autoSpaceDE w:val="0"/>
        <w:autoSpaceDN w:val="0"/>
        <w:adjustRightInd w:val="0"/>
        <w:rPr>
          <w:rFonts w:ascii="Arial" w:hAnsi="Arial" w:cs="Arial"/>
          <w:b/>
          <w:bCs/>
          <w:spacing w:val="200"/>
          <w:sz w:val="36"/>
          <w:szCs w:val="36"/>
        </w:rPr>
      </w:pPr>
      <w:bookmarkStart w:id="0" w:name="_GoBack"/>
      <w:bookmarkEnd w:id="0"/>
    </w:p>
    <w:p w:rsidR="00CC1895" w:rsidRPr="008E05F9" w:rsidRDefault="00CC1895" w:rsidP="00CC1895">
      <w:pPr>
        <w:autoSpaceDE w:val="0"/>
        <w:autoSpaceDN w:val="0"/>
        <w:adjustRightInd w:val="0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CC1895" w:rsidRPr="008E05F9" w:rsidRDefault="00CC1895" w:rsidP="00CC1895">
      <w:pPr>
        <w:autoSpaceDE w:val="0"/>
        <w:autoSpaceDN w:val="0"/>
        <w:adjustRightInd w:val="0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CC1895" w:rsidRPr="008E05F9" w:rsidRDefault="00CC1895" w:rsidP="00603DF2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 xml:space="preserve">Laut Konferenzbeschluss vom </w:t>
      </w:r>
      <w:r w:rsidR="00603DF2">
        <w:fldChar w:fldCharType="begin">
          <w:ffData>
            <w:name w:val=""/>
            <w:enabled/>
            <w:calcOnExit w:val="0"/>
            <w:textInput/>
          </w:ffData>
        </w:fldChar>
      </w:r>
      <w:r w:rsidR="00603DF2">
        <w:rPr>
          <w:rFonts w:ascii="Arial" w:hAnsi="Arial" w:cs="Arial"/>
          <w:sz w:val="20"/>
          <w:szCs w:val="20"/>
        </w:rPr>
        <w:instrText xml:space="preserve"> FORMTEXT </w:instrText>
      </w:r>
      <w:r w:rsidR="00603DF2">
        <w:fldChar w:fldCharType="separate"/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fldChar w:fldCharType="end"/>
      </w:r>
      <w:r w:rsidR="00603DF2">
        <w:t xml:space="preserve"> </w:t>
      </w:r>
      <w:r w:rsidRPr="008E05F9">
        <w:rPr>
          <w:rFonts w:ascii="Arial" w:hAnsi="Arial" w:cs="Arial"/>
        </w:rPr>
        <w:t>wird der</w:t>
      </w:r>
    </w:p>
    <w:p w:rsidR="00CC1895" w:rsidRPr="008E05F9" w:rsidRDefault="00CC1895" w:rsidP="00EB0097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CC1895" w:rsidRPr="008E05F9" w:rsidRDefault="00CC1895" w:rsidP="00EB0097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CC1895" w:rsidRPr="008E05F9" w:rsidRDefault="00CC1895" w:rsidP="00EB0097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E05F9">
        <w:rPr>
          <w:rFonts w:ascii="Arial" w:hAnsi="Arial" w:cs="Arial"/>
          <w:b/>
          <w:bCs/>
          <w:sz w:val="32"/>
          <w:szCs w:val="32"/>
        </w:rPr>
        <w:t>Berufsorientierte Abschluss</w:t>
      </w:r>
    </w:p>
    <w:p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8E05F9">
        <w:rPr>
          <w:rFonts w:ascii="Arial" w:hAnsi="Arial" w:cs="Arial"/>
        </w:rPr>
        <w:t>zuerkannt.</w:t>
      </w:r>
    </w:p>
    <w:p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:rsidR="00CC1895" w:rsidRPr="008E05F9" w:rsidRDefault="00CC1895" w:rsidP="00EB0097">
      <w:pPr>
        <w:ind w:left="284"/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CC1895" w:rsidRPr="008E05F9" w:rsidRDefault="00CC1895" w:rsidP="00CC1895">
      <w:pPr>
        <w:jc w:val="center"/>
        <w:rPr>
          <w:rFonts w:ascii="Arial" w:hAnsi="Arial" w:cs="Arial"/>
        </w:rPr>
      </w:pPr>
    </w:p>
    <w:p w:rsidR="00EB0097" w:rsidRPr="008E05F9" w:rsidRDefault="00EB0097">
      <w:pPr>
        <w:rPr>
          <w:rFonts w:ascii="Arial" w:hAnsi="Arial" w:cs="Arial"/>
        </w:rPr>
      </w:pPr>
      <w:r w:rsidRPr="008E05F9">
        <w:rPr>
          <w:rFonts w:ascii="Arial" w:hAnsi="Arial" w:cs="Arial"/>
        </w:rPr>
        <w:t xml:space="preserve"> </w:t>
      </w:r>
    </w:p>
    <w:p w:rsidR="00554EE3" w:rsidRPr="001E5124" w:rsidRDefault="00A809F8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809F8">
        <w:rPr>
          <w:rFonts w:ascii="Arial" w:hAnsi="Arial" w:cs="Arial"/>
        </w:rPr>
        <w:t xml:space="preserve">Gießen, </w:t>
      </w:r>
      <w:r w:rsidR="00554EE3" w:rsidRPr="001E5124">
        <w:rPr>
          <w:rFonts w:ascii="Arial" w:hAnsi="Arial" w:cs="Arial"/>
        </w:rPr>
        <w:t xml:space="preserve">den 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____________________________</w:t>
      </w:r>
      <w:r w:rsidRPr="001E5124">
        <w:rPr>
          <w:rFonts w:ascii="Arial" w:hAnsi="Arial" w:cs="Arial"/>
          <w:sz w:val="16"/>
          <w:szCs w:val="16"/>
        </w:rPr>
        <w:tab/>
      </w:r>
      <w:r w:rsidR="00725987">
        <w:rPr>
          <w:rFonts w:ascii="Arial" w:hAnsi="Arial" w:cs="Arial"/>
          <w:sz w:val="16"/>
          <w:szCs w:val="16"/>
        </w:rPr>
        <w:tab/>
      </w:r>
      <w:r w:rsidRPr="001E5124">
        <w:rPr>
          <w:rFonts w:ascii="Arial" w:hAnsi="Arial" w:cs="Arial"/>
          <w:sz w:val="16"/>
          <w:szCs w:val="16"/>
        </w:rPr>
        <w:t>_____________________________</w:t>
      </w:r>
    </w:p>
    <w:bookmarkStart w:id="1" w:name="Dropdown2"/>
    <w:p w:rsidR="00554EE3" w:rsidRPr="001E5124" w:rsidRDefault="00554EE3" w:rsidP="00725987">
      <w:pPr>
        <w:framePr w:w="10541" w:h="5074" w:hRule="exact" w:wrap="notBeside" w:vAnchor="page" w:hAnchor="page" w:x="918" w:y="10604" w:anchorLock="1"/>
        <w:tabs>
          <w:tab w:val="center" w:pos="5245"/>
          <w:tab w:val="left" w:pos="72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5124">
        <w:rPr>
          <w:rFonts w:ascii="Arial" w:hAnsi="Arial" w:cs="Arial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chulleiter/-in"/>
              <w:listEntry w:val="Schulleiterin"/>
              <w:listEntry w:val="Schulleiter"/>
            </w:ddList>
          </w:ffData>
        </w:fldChar>
      </w:r>
      <w:r w:rsidRPr="001E5124">
        <w:rPr>
          <w:rFonts w:ascii="Arial" w:hAnsi="Arial" w:cs="Arial"/>
          <w:sz w:val="16"/>
          <w:szCs w:val="16"/>
        </w:rPr>
        <w:instrText xml:space="preserve"> FORMDROPDOWN </w:instrText>
      </w:r>
      <w:r w:rsidR="00183CE5">
        <w:rPr>
          <w:rFonts w:ascii="Arial" w:hAnsi="Arial" w:cs="Arial"/>
          <w:sz w:val="16"/>
          <w:szCs w:val="16"/>
        </w:rPr>
      </w:r>
      <w:r w:rsidR="00183CE5">
        <w:rPr>
          <w:rFonts w:ascii="Arial" w:hAnsi="Arial" w:cs="Arial"/>
          <w:sz w:val="16"/>
          <w:szCs w:val="16"/>
        </w:rPr>
        <w:fldChar w:fldCharType="separate"/>
      </w:r>
      <w:r w:rsidRPr="001E5124">
        <w:rPr>
          <w:rFonts w:ascii="Arial" w:hAnsi="Arial" w:cs="Arial"/>
          <w:sz w:val="16"/>
          <w:szCs w:val="16"/>
        </w:rPr>
        <w:fldChar w:fldCharType="end"/>
      </w:r>
      <w:bookmarkEnd w:id="1"/>
      <w:r w:rsidRPr="001E5124">
        <w:rPr>
          <w:rFonts w:ascii="Arial" w:hAnsi="Arial" w:cs="Arial"/>
          <w:sz w:val="18"/>
          <w:szCs w:val="18"/>
        </w:rPr>
        <w:tab/>
        <w:t>Dienstsiegel</w:t>
      </w:r>
      <w:r w:rsidRPr="001E5124">
        <w:rPr>
          <w:rFonts w:ascii="Arial" w:hAnsi="Arial" w:cs="Arial"/>
          <w:sz w:val="18"/>
          <w:szCs w:val="18"/>
        </w:rPr>
        <w:tab/>
      </w:r>
      <w:r w:rsidR="00725987">
        <w:rPr>
          <w:rFonts w:ascii="Arial" w:hAnsi="Arial" w:cs="Arial"/>
          <w:sz w:val="18"/>
          <w:szCs w:val="18"/>
        </w:rPr>
        <w:tab/>
      </w:r>
      <w:permStart w:id="1237845624" w:edGrp="everyone"/>
      <w:permEnd w:id="1237845624"/>
      <w:r w:rsidRPr="001E512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lassenlehrer/-in"/>
              <w:listEntry w:val="Klassenlehrerin"/>
              <w:listEntry w:val="Klassenlehrer"/>
            </w:ddList>
          </w:ffData>
        </w:fldChar>
      </w:r>
      <w:r w:rsidRPr="001E5124">
        <w:rPr>
          <w:rFonts w:ascii="Arial" w:hAnsi="Arial" w:cs="Arial"/>
          <w:sz w:val="16"/>
          <w:szCs w:val="16"/>
        </w:rPr>
        <w:instrText xml:space="preserve"> FORMDROPDOWN </w:instrText>
      </w:r>
      <w:r w:rsidR="00183CE5">
        <w:rPr>
          <w:rFonts w:ascii="Arial" w:hAnsi="Arial" w:cs="Arial"/>
          <w:sz w:val="16"/>
          <w:szCs w:val="16"/>
        </w:rPr>
      </w:r>
      <w:r w:rsidR="00183CE5">
        <w:rPr>
          <w:rFonts w:ascii="Arial" w:hAnsi="Arial" w:cs="Arial"/>
          <w:sz w:val="16"/>
          <w:szCs w:val="16"/>
        </w:rPr>
        <w:fldChar w:fldCharType="separate"/>
      </w:r>
      <w:r w:rsidRPr="001E5124">
        <w:rPr>
          <w:rFonts w:ascii="Arial" w:hAnsi="Arial" w:cs="Arial"/>
          <w:sz w:val="16"/>
          <w:szCs w:val="16"/>
        </w:rPr>
        <w:fldChar w:fldCharType="end"/>
      </w:r>
      <w:r w:rsidRPr="001E5124">
        <w:rPr>
          <w:rFonts w:ascii="Arial" w:hAnsi="Arial" w:cs="Arial"/>
          <w:sz w:val="16"/>
          <w:szCs w:val="16"/>
        </w:rPr>
        <w:tab/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4"/>
          <w:szCs w:val="14"/>
        </w:rPr>
      </w:pPr>
      <w:r w:rsidRPr="001E5124">
        <w:rPr>
          <w:rFonts w:ascii="Arial" w:hAnsi="Arial" w:cs="Arial"/>
          <w:sz w:val="14"/>
          <w:szCs w:val="14"/>
        </w:rPr>
        <w:t>*) Nichtzutreffendes streichen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4"/>
          <w:szCs w:val="14"/>
        </w:rPr>
      </w:pPr>
      <w:r w:rsidRPr="001E5124">
        <w:rPr>
          <w:rFonts w:ascii="Arial" w:hAnsi="Arial" w:cs="Arial"/>
          <w:sz w:val="14"/>
          <w:szCs w:val="14"/>
        </w:rPr>
        <w:t>**) Das Fach Englisch kann ganz o</w:t>
      </w:r>
      <w:r w:rsidR="001A4B0B">
        <w:rPr>
          <w:rFonts w:ascii="Arial" w:hAnsi="Arial" w:cs="Arial"/>
          <w:sz w:val="14"/>
          <w:szCs w:val="14"/>
        </w:rPr>
        <w:t xml:space="preserve">der teilweise durch Angebote zur </w:t>
      </w:r>
      <w:r w:rsidRPr="001E5124">
        <w:rPr>
          <w:rFonts w:ascii="Arial" w:hAnsi="Arial" w:cs="Arial"/>
          <w:sz w:val="14"/>
          <w:szCs w:val="14"/>
        </w:rPr>
        <w:t xml:space="preserve"> Förderung der Sprachkompetenz ersetzt werden.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4"/>
          <w:szCs w:val="14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1E5124">
        <w:rPr>
          <w:rFonts w:ascii="Arial" w:hAnsi="Arial" w:cs="Arial"/>
          <w:b/>
          <w:bCs/>
          <w:sz w:val="16"/>
          <w:szCs w:val="16"/>
        </w:rPr>
        <w:t>Erläuterungen: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sehr gut (1), gut (2), befriedigend (3), ausreichend (4), mangelhaft (5), ungenügend (6)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tg.: teilgenommen, m.E.tg.: mit Erfolg teilgenommen, m.g.E.tg.:</w:t>
      </w:r>
      <w:r w:rsidR="00441B7C">
        <w:rPr>
          <w:rFonts w:ascii="Arial" w:hAnsi="Arial" w:cs="Arial"/>
          <w:sz w:val="16"/>
          <w:szCs w:val="16"/>
        </w:rPr>
        <w:t xml:space="preserve"> mit gutem Erfolg teilgenommen, bf.: befreit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(1) Dem Zeugnis liegt die „Verordnung über Unterricht, Erziehung und sonderpädagogische Förderung von Schülerinnen und Schülern mit Beeinträchtigungen oder Behinderungen“ in der jeweils geltenden Fassung zugrunde.</w:t>
      </w: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(2) Die Note und die verbale Beurteilung der Berufsorientierung beschreiben die Praxiserfahrung, die im Berufswahlpass dokumentiert wurde</w:t>
      </w:r>
      <w:r w:rsidR="00314AE1">
        <w:rPr>
          <w:rFonts w:ascii="Arial" w:hAnsi="Arial" w:cs="Arial"/>
          <w:sz w:val="16"/>
          <w:szCs w:val="16"/>
        </w:rPr>
        <w:t>,</w:t>
      </w:r>
      <w:r w:rsidRPr="001E5124">
        <w:rPr>
          <w:rFonts w:ascii="Arial" w:hAnsi="Arial" w:cs="Arial"/>
          <w:sz w:val="16"/>
          <w:szCs w:val="16"/>
        </w:rPr>
        <w:t xml:space="preserve"> sowie die individuellen Kompetenzen in für die Berufsorientierung relevanten Bereichen.</w:t>
      </w:r>
    </w:p>
    <w:p w:rsidR="00554EE3" w:rsidRPr="001E5124" w:rsidRDefault="00554EE3" w:rsidP="00441B7C">
      <w:pPr>
        <w:pStyle w:val="Fuzeile"/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</w:p>
    <w:p w:rsidR="00554EE3" w:rsidRPr="001E5124" w:rsidRDefault="00554EE3" w:rsidP="00441B7C">
      <w:pPr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  <w:r w:rsidRPr="001E5124">
        <w:rPr>
          <w:rFonts w:ascii="Arial" w:hAnsi="Arial" w:cs="Arial"/>
          <w:sz w:val="16"/>
          <w:szCs w:val="16"/>
        </w:rPr>
        <w:t>(3) Die Note der Projektprüfung beinhaltet die Leistungen der Vorbereitung, der Präsentation und der Reflexion (Zertifikat im Anhang).</w:t>
      </w:r>
    </w:p>
    <w:p w:rsidR="00554EE3" w:rsidRPr="001E5124" w:rsidRDefault="00554EE3" w:rsidP="00441B7C">
      <w:pPr>
        <w:pStyle w:val="Fuzeile"/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</w:p>
    <w:p w:rsidR="008E05F9" w:rsidRPr="005C3466" w:rsidRDefault="008E05F9" w:rsidP="00441B7C">
      <w:pPr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441B7C" w:rsidRDefault="00441B7C">
      <w:pPr>
        <w:spacing w:after="200" w:line="276" w:lineRule="auto"/>
        <w:rPr>
          <w:rFonts w:ascii="Arial" w:hAnsi="Arial" w:cs="Arial"/>
        </w:rPr>
      </w:pPr>
    </w:p>
    <w:p w:rsidR="00CE25A9" w:rsidRPr="005F35FC" w:rsidRDefault="00CE25A9" w:rsidP="00CE25A9">
      <w:pPr>
        <w:pStyle w:val="Kopfzeile"/>
        <w:jc w:val="center"/>
        <w:rPr>
          <w:rFonts w:ascii="Arial" w:hAnsi="Arial" w:cs="Arial"/>
        </w:rPr>
      </w:pPr>
    </w:p>
    <w:p w:rsidR="00CE25A9" w:rsidRPr="004D5EFC" w:rsidRDefault="00CE25A9" w:rsidP="004D5EFC">
      <w:pPr>
        <w:pStyle w:val="Kopfzeile"/>
        <w:jc w:val="center"/>
        <w:rPr>
          <w:rFonts w:ascii="Arial" w:hAnsi="Arial" w:cs="Arial"/>
        </w:rPr>
      </w:pPr>
    </w:p>
    <w:p w:rsidR="00441B7C" w:rsidRDefault="00441B7C" w:rsidP="00183CE5">
      <w:pPr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D5EFC" w:rsidRDefault="004D5EF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D5EFC" w:rsidRDefault="004D5EF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F1FC6" w:rsidRDefault="004F1FC6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F1FC6" w:rsidRDefault="004F1FC6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F1FC6" w:rsidRPr="008E05F9" w:rsidRDefault="004F1FC6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41B7C" w:rsidRPr="008E05F9" w:rsidRDefault="00441B7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:rsidR="00441B7C" w:rsidRPr="008E05F9" w:rsidRDefault="00441B7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  <w:r w:rsidRPr="008E05F9">
        <w:rPr>
          <w:rFonts w:ascii="Arial" w:hAnsi="Arial" w:cs="Arial"/>
          <w:b/>
          <w:bCs/>
          <w:spacing w:val="200"/>
          <w:sz w:val="36"/>
          <w:szCs w:val="36"/>
        </w:rPr>
        <w:t>Abschlusszeugnis</w:t>
      </w:r>
    </w:p>
    <w:p w:rsidR="00EB0097" w:rsidRPr="008E05F9" w:rsidRDefault="00EB0097">
      <w:pPr>
        <w:spacing w:after="200" w:line="276" w:lineRule="auto"/>
        <w:rPr>
          <w:rFonts w:ascii="Arial" w:hAnsi="Arial" w:cs="Arial"/>
        </w:rPr>
      </w:pPr>
      <w:r w:rsidRPr="008E05F9">
        <w:rPr>
          <w:rFonts w:ascii="Arial" w:hAnsi="Arial" w:cs="Arial"/>
        </w:rPr>
        <w:br w:type="page"/>
      </w:r>
    </w:p>
    <w:p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lastRenderedPageBreak/>
        <w:t>Zeugnis des Berufsorientierten Abschlusses</w:t>
      </w:r>
    </w:p>
    <w:p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bookmarkStart w:id="2" w:name="Text11"/>
    <w:p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Name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t xml:space="preserve">geboren am </w:t>
      </w:r>
      <w:bookmarkStart w:id="3" w:name="Text13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3"/>
      <w:r w:rsidRPr="008E05F9">
        <w:rPr>
          <w:rFonts w:ascii="Arial" w:hAnsi="Arial" w:cs="Arial"/>
          <w:sz w:val="20"/>
          <w:szCs w:val="20"/>
        </w:rPr>
        <w:t xml:space="preserve"> in </w:t>
      </w:r>
      <w:bookmarkStart w:id="4" w:name="Text12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t xml:space="preserve">hat die gesetzliche Vollzeitschulpflicht erfüllt. </w:t>
      </w:r>
      <w:bookmarkStart w:id="5" w:name="Dropdown3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XX"/>
              <w:listEntry w:val="Sie"/>
              <w:listEntry w:val="Er"/>
            </w:ddList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5"/>
      <w:r w:rsidRPr="008E05F9">
        <w:rPr>
          <w:rFonts w:ascii="Arial" w:hAnsi="Arial" w:cs="Arial"/>
          <w:sz w:val="20"/>
          <w:szCs w:val="20"/>
        </w:rPr>
        <w:t xml:space="preserve"> hat am Unterricht der Jahrgangsstufe </w:t>
      </w:r>
      <w:bookmarkStart w:id="6" w:name="Text14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6"/>
      <w:r w:rsidRPr="008E05F9">
        <w:rPr>
          <w:rFonts w:ascii="Arial" w:hAnsi="Arial" w:cs="Arial"/>
          <w:sz w:val="20"/>
          <w:szCs w:val="20"/>
        </w:rPr>
        <w:t xml:space="preserve"> </w:t>
      </w:r>
      <w:r w:rsidR="002C7097">
        <w:rPr>
          <w:rFonts w:ascii="Arial" w:hAnsi="Arial" w:cs="Arial"/>
          <w:sz w:val="20"/>
          <w:szCs w:val="20"/>
        </w:rPr>
        <w:br/>
      </w:r>
      <w:r w:rsidRPr="008E05F9">
        <w:rPr>
          <w:rFonts w:ascii="Arial" w:hAnsi="Arial" w:cs="Arial"/>
          <w:sz w:val="20"/>
          <w:szCs w:val="20"/>
        </w:rPr>
        <w:t xml:space="preserve">im Schuljahr </w:t>
      </w:r>
      <w:bookmarkStart w:id="7" w:name="Text15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7"/>
      <w:r w:rsidRPr="008E05F9">
        <w:rPr>
          <w:rFonts w:ascii="Arial" w:hAnsi="Arial" w:cs="Arial"/>
          <w:sz w:val="20"/>
          <w:szCs w:val="20"/>
        </w:rPr>
        <w:t xml:space="preserve">/ </w:t>
      </w:r>
      <w:bookmarkStart w:id="8" w:name="Text16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8"/>
      <w:r w:rsidRPr="008E05F9">
        <w:rPr>
          <w:rFonts w:ascii="Arial" w:hAnsi="Arial" w:cs="Arial"/>
          <w:sz w:val="20"/>
          <w:szCs w:val="20"/>
        </w:rPr>
        <w:t xml:space="preserve"> erfolgreich teilgenommen, die Kriterien zum Erwerb des Berufsorientierten Abschlusses erfüllt und erhält folgendes Abschlusszeugnis:</w:t>
      </w:r>
    </w:p>
    <w:p w:rsidR="00EB0097" w:rsidRPr="008E05F9" w:rsidRDefault="00EB0097" w:rsidP="00EB0097">
      <w:pPr>
        <w:ind w:left="709"/>
        <w:rPr>
          <w:rFonts w:ascii="Arial" w:hAnsi="Arial" w:cs="Arial"/>
          <w:sz w:val="22"/>
          <w:szCs w:val="22"/>
        </w:rPr>
      </w:pPr>
    </w:p>
    <w:p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Leistungs- und Entwicklungsstand</w:t>
      </w:r>
    </w:p>
    <w:p w:rsidR="00EB0097" w:rsidRPr="008E05F9" w:rsidRDefault="00EB0097" w:rsidP="00EB0097">
      <w:pPr>
        <w:ind w:left="709"/>
        <w:jc w:val="center"/>
        <w:rPr>
          <w:rFonts w:ascii="Arial" w:hAnsi="Arial" w:cs="Arial"/>
        </w:rPr>
      </w:pPr>
    </w:p>
    <w:p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Deutsch:</w:t>
      </w:r>
    </w:p>
    <w:p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</w:p>
    <w:p w:rsidR="00EB0097" w:rsidRPr="008E05F9" w:rsidRDefault="00EB0097" w:rsidP="00EB0097">
      <w:pPr>
        <w:ind w:left="709"/>
        <w:rPr>
          <w:rFonts w:ascii="Arial" w:hAnsi="Arial" w:cs="Arial"/>
        </w:rPr>
      </w:pPr>
    </w:p>
    <w:p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Mathematik:</w:t>
      </w:r>
    </w:p>
    <w:p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</w:p>
    <w:p w:rsidR="00EB0097" w:rsidRPr="008E05F9" w:rsidRDefault="00EB0097" w:rsidP="00EB0097">
      <w:pPr>
        <w:ind w:left="709"/>
        <w:rPr>
          <w:rFonts w:ascii="Arial" w:hAnsi="Arial" w:cs="Arial"/>
        </w:rPr>
      </w:pPr>
    </w:p>
    <w:p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Arbeitslehre:</w:t>
      </w:r>
    </w:p>
    <w:p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</w:p>
    <w:p w:rsidR="00EB0097" w:rsidRPr="008E05F9" w:rsidRDefault="00EB0097" w:rsidP="00EB0097">
      <w:pPr>
        <w:ind w:left="709"/>
        <w:rPr>
          <w:rFonts w:ascii="Arial" w:hAnsi="Arial" w:cs="Arial"/>
        </w:rPr>
      </w:pPr>
    </w:p>
    <w:p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</w:p>
    <w:p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</w:p>
    <w:p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Berufsorientierung</w:t>
      </w:r>
    </w:p>
    <w:p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</w:p>
    <w:p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Note:</w:t>
      </w:r>
      <w:r w:rsidRPr="008E05F9">
        <w:rPr>
          <w:rFonts w:ascii="Arial" w:hAnsi="Arial" w:cs="Arial"/>
        </w:rPr>
        <w:tab/>
      </w:r>
      <w:r w:rsidRPr="008E05F9">
        <w:rPr>
          <w:rFonts w:ascii="Arial" w:hAnsi="Arial" w:cs="Arial"/>
        </w:rPr>
        <w:tab/>
      </w:r>
      <w:r w:rsidR="00441B7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441B7C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="00441B7C">
        <w:rPr>
          <w:rFonts w:ascii="Arial" w:hAnsi="Arial" w:cs="Arial"/>
          <w:sz w:val="20"/>
          <w:szCs w:val="20"/>
        </w:rPr>
        <w:fldChar w:fldCharType="end"/>
      </w:r>
    </w:p>
    <w:p w:rsidR="00EB0097" w:rsidRPr="008E05F9" w:rsidRDefault="00EB0097" w:rsidP="00EB0097">
      <w:pPr>
        <w:ind w:left="709"/>
        <w:rPr>
          <w:rFonts w:ascii="Arial" w:hAnsi="Arial" w:cs="Arial"/>
        </w:rPr>
      </w:pPr>
    </w:p>
    <w:p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Verbale Beurteilung</w:t>
      </w:r>
      <w:r w:rsidR="00DC18B1">
        <w:rPr>
          <w:rFonts w:ascii="Arial" w:hAnsi="Arial" w:cs="Arial"/>
        </w:rPr>
        <w:t>:</w:t>
      </w:r>
    </w:p>
    <w:bookmarkStart w:id="9" w:name="Text9"/>
    <w:p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</w:p>
    <w:p w:rsidR="00EB0097" w:rsidRPr="008E05F9" w:rsidRDefault="00EB0097" w:rsidP="00EB0097">
      <w:pPr>
        <w:ind w:left="709"/>
        <w:rPr>
          <w:rFonts w:ascii="Arial" w:hAnsi="Arial" w:cs="Arial"/>
          <w:sz w:val="16"/>
          <w:szCs w:val="16"/>
        </w:rPr>
      </w:pPr>
    </w:p>
    <w:p w:rsidR="00C43538" w:rsidRDefault="00EB0097" w:rsidP="00EB0097">
      <w:pPr>
        <w:ind w:left="426"/>
        <w:rPr>
          <w:rFonts w:ascii="Arial" w:hAnsi="Arial" w:cs="Arial"/>
        </w:rPr>
      </w:pPr>
      <w:r w:rsidRPr="008E05F9">
        <w:rPr>
          <w:rFonts w:ascii="Arial" w:hAnsi="Arial" w:cs="Arial"/>
        </w:rPr>
        <w:br w:type="column"/>
      </w:r>
    </w:p>
    <w:p w:rsidR="00C43538" w:rsidRDefault="00C43538" w:rsidP="00EB0097">
      <w:pPr>
        <w:ind w:left="426"/>
        <w:rPr>
          <w:rFonts w:ascii="Arial" w:hAnsi="Arial" w:cs="Arial"/>
        </w:rPr>
      </w:pPr>
    </w:p>
    <w:p w:rsidR="0099624E" w:rsidRPr="001E5124" w:rsidRDefault="0099624E" w:rsidP="0099624E">
      <w:pPr>
        <w:ind w:left="426"/>
        <w:rPr>
          <w:rFonts w:ascii="Arial" w:hAnsi="Arial" w:cs="Arial"/>
          <w:b/>
          <w:bCs/>
        </w:rPr>
      </w:pPr>
      <w:r w:rsidRPr="001E5124">
        <w:rPr>
          <w:rFonts w:ascii="Arial" w:hAnsi="Arial" w:cs="Arial"/>
          <w:b/>
          <w:bCs/>
        </w:rPr>
        <w:t>Projek</w:t>
      </w:r>
      <w:permStart w:id="1088178639" w:edGrp="everyone"/>
      <w:permEnd w:id="1088178639"/>
      <w:r w:rsidRPr="001E5124">
        <w:rPr>
          <w:rFonts w:ascii="Arial" w:hAnsi="Arial" w:cs="Arial"/>
          <w:b/>
          <w:bCs/>
        </w:rPr>
        <w:t>tprüfung</w:t>
      </w:r>
    </w:p>
    <w:p w:rsidR="0099624E" w:rsidRPr="001E5124" w:rsidRDefault="0099624E" w:rsidP="0099624E">
      <w:pPr>
        <w:ind w:left="426"/>
        <w:rPr>
          <w:rFonts w:ascii="Arial" w:hAnsi="Arial" w:cs="Arial"/>
        </w:rPr>
      </w:pPr>
    </w:p>
    <w:p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  <w:r w:rsidRPr="00B269B2">
        <w:rPr>
          <w:rFonts w:ascii="Arial" w:hAnsi="Arial" w:cs="Arial"/>
        </w:rPr>
        <w:t>Note:</w:t>
      </w:r>
      <w:r w:rsidRPr="001E5124">
        <w:rPr>
          <w:rFonts w:ascii="Arial" w:hAnsi="Arial" w:cs="Arial"/>
          <w:sz w:val="20"/>
          <w:szCs w:val="20"/>
        </w:rPr>
        <w:tab/>
      </w:r>
      <w:r w:rsidRPr="001E51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</w:p>
    <w:p w:rsidR="0099624E" w:rsidRPr="00B269B2" w:rsidRDefault="0099624E" w:rsidP="0099624E">
      <w:pPr>
        <w:ind w:left="426"/>
        <w:rPr>
          <w:rFonts w:ascii="Arial" w:hAnsi="Arial" w:cs="Arial"/>
        </w:rPr>
      </w:pPr>
      <w:r w:rsidRPr="00B269B2">
        <w:rPr>
          <w:rFonts w:ascii="Arial" w:hAnsi="Arial" w:cs="Arial"/>
        </w:rPr>
        <w:t xml:space="preserve">Thema: </w:t>
      </w:r>
      <w:bookmarkStart w:id="10" w:name="Text8"/>
    </w:p>
    <w:p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  <w:r w:rsidRPr="001E512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5124">
        <w:rPr>
          <w:rFonts w:ascii="Arial" w:hAnsi="Arial" w:cs="Arial"/>
          <w:sz w:val="20"/>
          <w:szCs w:val="20"/>
        </w:rPr>
        <w:instrText xml:space="preserve"> FORMTEXT </w:instrText>
      </w:r>
      <w:r w:rsidRPr="001E5124">
        <w:rPr>
          <w:rFonts w:ascii="Arial" w:hAnsi="Arial" w:cs="Arial"/>
          <w:sz w:val="20"/>
          <w:szCs w:val="20"/>
        </w:rPr>
      </w:r>
      <w:r w:rsidRPr="001E5124">
        <w:rPr>
          <w:rFonts w:ascii="Arial" w:hAnsi="Arial" w:cs="Arial"/>
          <w:sz w:val="20"/>
          <w:szCs w:val="20"/>
        </w:rPr>
        <w:fldChar w:fldCharType="separate"/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99624E" w:rsidRPr="001E5124" w:rsidRDefault="0099624E" w:rsidP="0099624E">
      <w:pPr>
        <w:ind w:left="426"/>
        <w:rPr>
          <w:rFonts w:ascii="Arial" w:hAnsi="Arial" w:cs="Arial"/>
        </w:rPr>
      </w:pPr>
    </w:p>
    <w:p w:rsidR="0099624E" w:rsidRPr="001E5124" w:rsidRDefault="0099624E" w:rsidP="0099624E">
      <w:pPr>
        <w:ind w:left="426"/>
        <w:rPr>
          <w:rFonts w:ascii="Arial" w:hAnsi="Arial" w:cs="Arial"/>
          <w:b/>
          <w:bCs/>
        </w:rPr>
      </w:pPr>
    </w:p>
    <w:p w:rsidR="0099624E" w:rsidRPr="001E5124" w:rsidRDefault="0099624E" w:rsidP="0099624E">
      <w:pPr>
        <w:rPr>
          <w:rFonts w:ascii="Arial" w:hAnsi="Arial" w:cs="Arial"/>
          <w:b/>
          <w:bCs/>
        </w:rPr>
      </w:pPr>
    </w:p>
    <w:p w:rsidR="0099624E" w:rsidRPr="008E05F9" w:rsidRDefault="0099624E" w:rsidP="0099624E">
      <w:pPr>
        <w:ind w:left="426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Leistungsbewertung</w:t>
      </w:r>
    </w:p>
    <w:p w:rsidR="0099624E" w:rsidRPr="008E05F9" w:rsidRDefault="0099624E" w:rsidP="0099624E">
      <w:pPr>
        <w:ind w:left="426"/>
        <w:rPr>
          <w:rFonts w:ascii="Arial" w:hAnsi="Arial" w:cs="Arial"/>
          <w:b/>
          <w:bCs/>
        </w:rPr>
      </w:pPr>
    </w:p>
    <w:p w:rsidR="0099624E" w:rsidRPr="005C3466" w:rsidRDefault="0099624E" w:rsidP="0099624E">
      <w:pPr>
        <w:tabs>
          <w:tab w:val="left" w:pos="2160"/>
          <w:tab w:val="left" w:pos="4500"/>
          <w:tab w:val="left" w:pos="5040"/>
          <w:tab w:val="left" w:pos="7740"/>
        </w:tabs>
        <w:ind w:left="426"/>
        <w:rPr>
          <w:rFonts w:ascii="Arial" w:hAnsi="Arial" w:cs="Arial"/>
          <w:b/>
          <w:bCs/>
        </w:rPr>
      </w:pPr>
      <w:r w:rsidRPr="005C3466">
        <w:rPr>
          <w:rFonts w:ascii="Arial" w:hAnsi="Arial" w:cs="Arial"/>
          <w:b/>
          <w:bCs/>
        </w:rPr>
        <w:t>Pflichtunterricht</w:t>
      </w:r>
    </w:p>
    <w:p w:rsidR="0099624E" w:rsidRPr="005C3466" w:rsidRDefault="0099624E" w:rsidP="0099624E">
      <w:pPr>
        <w:tabs>
          <w:tab w:val="left" w:pos="2160"/>
          <w:tab w:val="left" w:pos="4500"/>
          <w:tab w:val="left" w:pos="5040"/>
          <w:tab w:val="left" w:pos="7740"/>
        </w:tabs>
        <w:ind w:left="426"/>
        <w:rPr>
          <w:rFonts w:ascii="Arial" w:hAnsi="Arial" w:cs="Arial"/>
        </w:rPr>
      </w:pPr>
    </w:p>
    <w:bookmarkStart w:id="11" w:name="Dropdown1"/>
    <w:p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Religion/Ethik*)"/>
              <w:listEntry w:val="Religion"/>
              <w:listEntry w:val="Ethik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Lernbereich Naturwissenschaften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</w:p>
    <w:p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Deutsch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Biologie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</w:p>
    <w:p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 xml:space="preserve">Mathematik 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Chemie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Arbeitslehre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Physik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 xml:space="preserve">Englisch **) 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Lernbereich Ästhetische Bildung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Lernbereich Gesellschaftslehre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>Kunst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Erdkunde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>Musik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Geschichte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>Sport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Politik und Wirtschaft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99624E" w:rsidRPr="00C43538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</w:p>
    <w:p w:rsidR="0099624E" w:rsidRDefault="0099624E" w:rsidP="0099624E">
      <w:pPr>
        <w:keepLines/>
        <w:tabs>
          <w:tab w:val="left" w:pos="496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b/>
          <w:bCs/>
        </w:rPr>
        <w:t>Wahlpflichtunterricht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99624E" w:rsidRPr="006B0E82" w:rsidRDefault="0099624E" w:rsidP="0099624E">
      <w:pPr>
        <w:keepLines/>
        <w:tabs>
          <w:tab w:val="left" w:pos="496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99624E" w:rsidRPr="006B0E82" w:rsidRDefault="0099624E" w:rsidP="0099624E">
      <w:pPr>
        <w:tabs>
          <w:tab w:val="left" w:pos="2160"/>
          <w:tab w:val="left" w:pos="4500"/>
          <w:tab w:val="left" w:pos="5040"/>
          <w:tab w:val="left" w:pos="7740"/>
        </w:tabs>
        <w:ind w:left="426"/>
        <w:rPr>
          <w:rFonts w:ascii="Arial" w:hAnsi="Arial" w:cs="Arial"/>
          <w:b/>
          <w:bCs/>
        </w:rPr>
      </w:pPr>
    </w:p>
    <w:p w:rsidR="0099624E" w:rsidRDefault="0099624E" w:rsidP="0099624E">
      <w:pPr>
        <w:keepLines/>
        <w:tabs>
          <w:tab w:val="left" w:pos="3261"/>
          <w:tab w:val="left" w:pos="4820"/>
          <w:tab w:val="left" w:pos="8222"/>
        </w:tabs>
        <w:spacing w:line="360" w:lineRule="auto"/>
        <w:ind w:left="426"/>
        <w:rPr>
          <w:rFonts w:ascii="Arial" w:hAnsi="Arial" w:cs="Arial"/>
          <w:bCs/>
          <w:sz w:val="16"/>
          <w:szCs w:val="16"/>
        </w:rPr>
      </w:pPr>
      <w:r w:rsidRPr="006B0E82">
        <w:rPr>
          <w:rFonts w:ascii="Arial" w:hAnsi="Arial" w:cs="Arial"/>
          <w:b/>
          <w:bCs/>
        </w:rPr>
        <w:t>Wahlunterricht/Freiwillige Unterrichtsveranstaltungen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(Kurs/Unterricht in der Herkunftssprache*)</w:t>
      </w:r>
    </w:p>
    <w:p w:rsidR="0099624E" w:rsidRPr="006B0E82" w:rsidRDefault="0099624E" w:rsidP="0099624E">
      <w:pPr>
        <w:keepLines/>
        <w:tabs>
          <w:tab w:val="left" w:pos="3261"/>
          <w:tab w:val="left" w:pos="4820"/>
          <w:tab w:val="left" w:pos="8222"/>
        </w:tabs>
        <w:spacing w:line="360" w:lineRule="auto"/>
        <w:ind w:left="426"/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(Kurs/Förderung der Sprachkompetenz**)</w:t>
      </w:r>
    </w:p>
    <w:p w:rsidR="0099624E" w:rsidRPr="006B0E82" w:rsidRDefault="0099624E" w:rsidP="0099624E">
      <w:pPr>
        <w:keepLines/>
        <w:tabs>
          <w:tab w:val="left" w:pos="496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99624E" w:rsidRPr="001E5124" w:rsidRDefault="0099624E" w:rsidP="0099624E">
      <w:pPr>
        <w:ind w:left="426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Im Vorjahr abgeschlossene Fächer, die bei der Gesamtleistung nicht berücksichtigt werden:</w:t>
      </w:r>
    </w:p>
    <w:p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</w:p>
    <w:p w:rsidR="0099624E" w:rsidRPr="001E5124" w:rsidRDefault="0099624E" w:rsidP="0099624E">
      <w:pPr>
        <w:tabs>
          <w:tab w:val="left" w:pos="3402"/>
          <w:tab w:val="left" w:pos="4500"/>
          <w:tab w:val="left" w:pos="7740"/>
        </w:tabs>
        <w:ind w:left="426"/>
        <w:rPr>
          <w:rFonts w:ascii="Arial" w:hAnsi="Arial" w:cs="Arial"/>
        </w:rPr>
      </w:pPr>
      <w:r w:rsidRPr="00572FDE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2FD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572FDE">
        <w:rPr>
          <w:rFonts w:ascii="Arial" w:hAnsi="Arial" w:cs="Arial"/>
          <w:bCs/>
          <w:sz w:val="20"/>
          <w:szCs w:val="20"/>
        </w:rPr>
      </w:r>
      <w:r w:rsidRPr="00572FDE">
        <w:rPr>
          <w:rFonts w:ascii="Arial" w:hAnsi="Arial" w:cs="Arial"/>
          <w:bCs/>
          <w:sz w:val="20"/>
          <w:szCs w:val="20"/>
        </w:rPr>
        <w:fldChar w:fldCharType="separate"/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sz w:val="20"/>
          <w:szCs w:val="20"/>
        </w:rPr>
        <w:fldChar w:fldCharType="end"/>
      </w:r>
      <w:r w:rsidRPr="00572FDE">
        <w:rPr>
          <w:rFonts w:ascii="Arial" w:hAnsi="Arial" w:cs="Arial"/>
          <w:bCs/>
          <w:sz w:val="20"/>
          <w:szCs w:val="20"/>
        </w:rPr>
        <w:t xml:space="preserve"> </w:t>
      </w:r>
      <w:r w:rsidRPr="001E5124">
        <w:rPr>
          <w:rFonts w:ascii="Arial" w:hAnsi="Arial" w:cs="Arial"/>
          <w:b/>
          <w:bCs/>
          <w:sz w:val="20"/>
          <w:szCs w:val="20"/>
        </w:rPr>
        <w:tab/>
      </w:r>
      <w:r w:rsidRPr="001E512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183CE5">
        <w:rPr>
          <w:rFonts w:ascii="Arial" w:hAnsi="Arial" w:cs="Arial"/>
          <w:sz w:val="20"/>
          <w:szCs w:val="20"/>
        </w:rPr>
      </w:r>
      <w:r w:rsidR="00183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99624E" w:rsidRPr="001E5124" w:rsidRDefault="0099624E" w:rsidP="0099624E">
      <w:pPr>
        <w:ind w:left="426"/>
        <w:rPr>
          <w:rFonts w:ascii="Arial" w:hAnsi="Arial" w:cs="Arial"/>
          <w:sz w:val="16"/>
          <w:szCs w:val="16"/>
        </w:rPr>
      </w:pPr>
    </w:p>
    <w:p w:rsidR="0099624E" w:rsidRPr="001E5124" w:rsidRDefault="0099624E" w:rsidP="0099624E">
      <w:pPr>
        <w:ind w:left="426"/>
        <w:rPr>
          <w:rFonts w:ascii="Arial" w:hAnsi="Arial" w:cs="Arial"/>
          <w:sz w:val="16"/>
          <w:szCs w:val="16"/>
        </w:rPr>
      </w:pPr>
    </w:p>
    <w:p w:rsidR="0099624E" w:rsidRPr="001E5124" w:rsidRDefault="0099624E" w:rsidP="0099624E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1E5124">
        <w:rPr>
          <w:rFonts w:ascii="Arial" w:hAnsi="Arial" w:cs="Arial"/>
          <w:b/>
          <w:bCs/>
        </w:rPr>
        <w:t>Bemerkungen:</w:t>
      </w:r>
    </w:p>
    <w:p w:rsidR="0099624E" w:rsidRPr="00682101" w:rsidRDefault="0099624E" w:rsidP="0099624E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0"/>
          <w:szCs w:val="20"/>
        </w:rPr>
      </w:pPr>
      <w:r w:rsidRPr="00682101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821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82101">
        <w:rPr>
          <w:rFonts w:ascii="Arial" w:hAnsi="Arial" w:cs="Arial"/>
          <w:bCs/>
          <w:sz w:val="20"/>
          <w:szCs w:val="20"/>
        </w:rPr>
      </w:r>
      <w:r w:rsidRPr="00682101">
        <w:rPr>
          <w:rFonts w:ascii="Arial" w:hAnsi="Arial" w:cs="Arial"/>
          <w:bCs/>
          <w:sz w:val="20"/>
          <w:szCs w:val="20"/>
        </w:rPr>
        <w:fldChar w:fldCharType="separate"/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sz w:val="20"/>
          <w:szCs w:val="20"/>
        </w:rPr>
        <w:fldChar w:fldCharType="end"/>
      </w:r>
      <w:bookmarkEnd w:id="12"/>
    </w:p>
    <w:p w:rsidR="00EB0097" w:rsidRPr="008E05F9" w:rsidRDefault="00EB0097" w:rsidP="00EB0097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</w:rPr>
      </w:pPr>
    </w:p>
    <w:p w:rsidR="00CC1895" w:rsidRPr="008E05F9" w:rsidRDefault="00CC1895" w:rsidP="00EB0097">
      <w:pPr>
        <w:ind w:left="709"/>
        <w:rPr>
          <w:rFonts w:ascii="Arial" w:hAnsi="Arial" w:cs="Arial"/>
        </w:rPr>
      </w:pPr>
    </w:p>
    <w:sectPr w:rsidR="00CC1895" w:rsidRPr="008E05F9" w:rsidSect="00EB0097">
      <w:pgSz w:w="23814" w:h="16839" w:orient="landscape" w:code="8"/>
      <w:pgMar w:top="992" w:right="720" w:bottom="720" w:left="720" w:header="709" w:footer="709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72" w:rsidRDefault="004D6972">
      <w:r>
        <w:separator/>
      </w:r>
    </w:p>
  </w:endnote>
  <w:endnote w:type="continuationSeparator" w:id="0">
    <w:p w:rsidR="004D6972" w:rsidRDefault="004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72" w:rsidRDefault="004D6972">
      <w:r>
        <w:separator/>
      </w:r>
    </w:p>
  </w:footnote>
  <w:footnote w:type="continuationSeparator" w:id="0">
    <w:p w:rsidR="004D6972" w:rsidRDefault="004D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68"/>
    <w:rsid w:val="00073EDA"/>
    <w:rsid w:val="000B2A36"/>
    <w:rsid w:val="001277B4"/>
    <w:rsid w:val="00183CE5"/>
    <w:rsid w:val="001A4B0B"/>
    <w:rsid w:val="00261850"/>
    <w:rsid w:val="002B027A"/>
    <w:rsid w:val="002C7097"/>
    <w:rsid w:val="00314AE1"/>
    <w:rsid w:val="003A6A99"/>
    <w:rsid w:val="003D0825"/>
    <w:rsid w:val="004070CD"/>
    <w:rsid w:val="00441B7C"/>
    <w:rsid w:val="00490D5B"/>
    <w:rsid w:val="004D5EFC"/>
    <w:rsid w:val="004D6972"/>
    <w:rsid w:val="004F1FC6"/>
    <w:rsid w:val="004F3796"/>
    <w:rsid w:val="00554EE3"/>
    <w:rsid w:val="00567DA7"/>
    <w:rsid w:val="00573FB2"/>
    <w:rsid w:val="00584EAE"/>
    <w:rsid w:val="005D2782"/>
    <w:rsid w:val="00603DF2"/>
    <w:rsid w:val="00676B95"/>
    <w:rsid w:val="0068067F"/>
    <w:rsid w:val="00723817"/>
    <w:rsid w:val="00725987"/>
    <w:rsid w:val="007916E8"/>
    <w:rsid w:val="007917AB"/>
    <w:rsid w:val="007A6120"/>
    <w:rsid w:val="007E657F"/>
    <w:rsid w:val="00837623"/>
    <w:rsid w:val="008E05F9"/>
    <w:rsid w:val="0099624E"/>
    <w:rsid w:val="009B2983"/>
    <w:rsid w:val="009C3834"/>
    <w:rsid w:val="00A809F8"/>
    <w:rsid w:val="00A86323"/>
    <w:rsid w:val="00B040E1"/>
    <w:rsid w:val="00B05B04"/>
    <w:rsid w:val="00B54C85"/>
    <w:rsid w:val="00BE6146"/>
    <w:rsid w:val="00C237A9"/>
    <w:rsid w:val="00C43538"/>
    <w:rsid w:val="00C53C56"/>
    <w:rsid w:val="00C71321"/>
    <w:rsid w:val="00CC1895"/>
    <w:rsid w:val="00CE25A9"/>
    <w:rsid w:val="00DA2CD6"/>
    <w:rsid w:val="00DC18B1"/>
    <w:rsid w:val="00E03FA8"/>
    <w:rsid w:val="00E4176F"/>
    <w:rsid w:val="00EB0097"/>
    <w:rsid w:val="00F80FC4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3C1C"/>
  <w15:chartTrackingRefBased/>
  <w15:docId w15:val="{73FBC24A-3BCD-4AA4-8B63-230ECA86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895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8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189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C1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C18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CE2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25A9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Downloads\FS_Lernen_BOAbschlus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FS_Lernen_BOAbschluss.dot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cp:lastModifiedBy>Zabel, Navina (SSA GI)</cp:lastModifiedBy>
  <cp:revision>2</cp:revision>
  <dcterms:created xsi:type="dcterms:W3CDTF">2022-11-29T09:12:00Z</dcterms:created>
  <dcterms:modified xsi:type="dcterms:W3CDTF">2022-11-29T09:12:00Z</dcterms:modified>
</cp:coreProperties>
</file>